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1AB" w:rsidRDefault="00C771AB" w:rsidP="00C771AB">
      <w:pPr>
        <w:tabs>
          <w:tab w:val="center" w:pos="1985"/>
          <w:tab w:val="center" w:pos="6521"/>
        </w:tabs>
        <w:rPr>
          <w:b/>
        </w:rPr>
      </w:pPr>
      <w:r>
        <w:rPr>
          <w:b/>
        </w:rPr>
        <w:tab/>
      </w:r>
      <w:r w:rsidRPr="002D1630">
        <w:t>UBND THÀNH PHỐ HỒ CHÍ MINH</w:t>
      </w:r>
      <w:r>
        <w:rPr>
          <w:b/>
        </w:rPr>
        <w:tab/>
        <w:t>CÔNG HÒA XÃ HỘI CHỦ NGHĨA VIỆT NAM</w:t>
      </w:r>
    </w:p>
    <w:p w:rsidR="00C771AB" w:rsidRDefault="00C771AB" w:rsidP="00C771AB">
      <w:pPr>
        <w:tabs>
          <w:tab w:val="center" w:pos="1985"/>
          <w:tab w:val="center" w:pos="6521"/>
        </w:tabs>
        <w:rPr>
          <w:b/>
        </w:rPr>
      </w:pPr>
      <w:r>
        <w:rPr>
          <w:b/>
        </w:rPr>
        <w:tab/>
        <w:t>TRƯỜNG CAO ĐẲNG LÝ TỰ TRỌNG</w:t>
      </w:r>
      <w:r>
        <w:rPr>
          <w:b/>
        </w:rPr>
        <w:tab/>
        <w:t>Độc lập – Tự do – Hạnh phúc</w:t>
      </w:r>
    </w:p>
    <w:p w:rsidR="00C771AB" w:rsidRDefault="00C771AB" w:rsidP="00C771AB">
      <w:pPr>
        <w:tabs>
          <w:tab w:val="center" w:pos="1985"/>
          <w:tab w:val="center" w:pos="6521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9B79E7" wp14:editId="53A07E97">
                <wp:simplePos x="0" y="0"/>
                <wp:positionH relativeFrom="column">
                  <wp:posOffset>3238500</wp:posOffset>
                </wp:positionH>
                <wp:positionV relativeFrom="paragraph">
                  <wp:posOffset>20955</wp:posOffset>
                </wp:positionV>
                <wp:extent cx="18478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" strokecolor="black [3040]"/>
            </w:pict>
          </mc:Fallback>
        </mc:AlternateContent>
      </w:r>
      <w:r>
        <w:rPr>
          <w:b/>
        </w:rPr>
        <w:tab/>
        <w:t>THÀNH PHỐ HỒ CHÍ MINH</w:t>
      </w:r>
    </w:p>
    <w:p w:rsidR="00C771AB" w:rsidRPr="002D1630" w:rsidRDefault="00C771AB" w:rsidP="00C771AB">
      <w:pPr>
        <w:tabs>
          <w:tab w:val="center" w:pos="1985"/>
          <w:tab w:val="center" w:pos="6521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25415E" wp14:editId="63499D2C">
                <wp:simplePos x="0" y="0"/>
                <wp:positionH relativeFrom="column">
                  <wp:posOffset>600074</wp:posOffset>
                </wp:positionH>
                <wp:positionV relativeFrom="paragraph">
                  <wp:posOffset>26670</wp:posOffset>
                </wp:positionV>
                <wp:extent cx="10953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" strokecolor="black [3040]"/>
            </w:pict>
          </mc:Fallback>
        </mc:AlternateContent>
      </w:r>
    </w:p>
    <w:p w:rsidR="00C771AB" w:rsidRPr="0010645E" w:rsidRDefault="00C771AB" w:rsidP="00C771AB">
      <w:pPr>
        <w:jc w:val="center"/>
        <w:rPr>
          <w:b/>
          <w:sz w:val="28"/>
          <w:szCs w:val="28"/>
        </w:rPr>
      </w:pPr>
      <w:r w:rsidRPr="0010645E">
        <w:rPr>
          <w:b/>
          <w:sz w:val="28"/>
          <w:szCs w:val="28"/>
        </w:rPr>
        <w:t>BẢNG SO SÁNH DANH MỤC THIẾT BỊ DẠY NGHỀ TỐI THIỂU</w:t>
      </w:r>
    </w:p>
    <w:p w:rsidR="002C2D59" w:rsidRPr="00A86710" w:rsidRDefault="00C771AB" w:rsidP="00C771A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Theo Thông tư 26/2019/TT-LĐTBXH ngày 25/12/2019</w:t>
      </w:r>
    </w:p>
    <w:p w:rsidR="002C2D59" w:rsidRPr="00A86710" w:rsidRDefault="002C2D59" w:rsidP="00C771AB">
      <w:pPr>
        <w:spacing w:before="120"/>
        <w:jc w:val="center"/>
        <w:outlineLvl w:val="0"/>
        <w:rPr>
          <w:sz w:val="28"/>
          <w:szCs w:val="28"/>
        </w:rPr>
      </w:pPr>
      <w:r w:rsidRPr="00A86710">
        <w:rPr>
          <w:sz w:val="28"/>
          <w:szCs w:val="28"/>
        </w:rPr>
        <w:t xml:space="preserve">Tên nghề: </w:t>
      </w:r>
      <w:r>
        <w:rPr>
          <w:sz w:val="28"/>
          <w:szCs w:val="28"/>
        </w:rPr>
        <w:t>Điện công nghiệp</w:t>
      </w:r>
    </w:p>
    <w:p w:rsidR="002C2D59" w:rsidRPr="00A86710" w:rsidRDefault="002C2D59" w:rsidP="002C2D59">
      <w:pPr>
        <w:rPr>
          <w:sz w:val="28"/>
          <w:szCs w:val="28"/>
        </w:rPr>
      </w:pPr>
    </w:p>
    <w:tbl>
      <w:tblPr>
        <w:tblW w:w="96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617"/>
        <w:gridCol w:w="870"/>
        <w:gridCol w:w="1256"/>
        <w:gridCol w:w="1430"/>
        <w:gridCol w:w="1879"/>
      </w:tblGrid>
      <w:tr w:rsidR="00640AE9" w:rsidRPr="00886579" w:rsidTr="00C771AB">
        <w:trPr>
          <w:trHeight w:val="454"/>
          <w:tblHeader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b/>
                <w:sz w:val="28"/>
                <w:szCs w:val="28"/>
              </w:rPr>
            </w:pPr>
            <w:r w:rsidRPr="00886579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b/>
                <w:sz w:val="28"/>
                <w:szCs w:val="28"/>
              </w:rPr>
            </w:pPr>
            <w:r w:rsidRPr="00886579">
              <w:rPr>
                <w:b/>
                <w:sz w:val="28"/>
                <w:szCs w:val="28"/>
              </w:rPr>
              <w:t>Tên thiết bị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b/>
                <w:sz w:val="28"/>
                <w:szCs w:val="28"/>
              </w:rPr>
            </w:pPr>
            <w:r w:rsidRPr="00886579">
              <w:rPr>
                <w:b/>
                <w:sz w:val="28"/>
                <w:szCs w:val="28"/>
              </w:rPr>
              <w:t>Đơn vị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b/>
                <w:sz w:val="28"/>
                <w:szCs w:val="28"/>
              </w:rPr>
            </w:pPr>
            <w:r w:rsidRPr="00886579">
              <w:rPr>
                <w:b/>
                <w:sz w:val="28"/>
                <w:szCs w:val="28"/>
              </w:rPr>
              <w:t>Số lượng</w:t>
            </w:r>
            <w:r>
              <w:rPr>
                <w:b/>
                <w:sz w:val="28"/>
                <w:szCs w:val="28"/>
              </w:rPr>
              <w:t xml:space="preserve"> tối thiểu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F907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Số lượng  trường hiện có</w:t>
            </w:r>
          </w:p>
        </w:tc>
        <w:tc>
          <w:tcPr>
            <w:tcW w:w="1879" w:type="dxa"/>
          </w:tcPr>
          <w:p w:rsidR="00640AE9" w:rsidRDefault="00640AE9" w:rsidP="00F907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Ghi chú</w:t>
            </w: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73" w:type="dxa"/>
            <w:gridSpan w:val="4"/>
            <w:vAlign w:val="center"/>
          </w:tcPr>
          <w:p w:rsidR="00640AE9" w:rsidRPr="00886579" w:rsidRDefault="00640AE9" w:rsidP="00F90759">
            <w:pPr>
              <w:jc w:val="both"/>
              <w:rPr>
                <w:b/>
                <w:sz w:val="28"/>
                <w:szCs w:val="28"/>
              </w:rPr>
            </w:pPr>
            <w:r w:rsidRPr="00886579">
              <w:rPr>
                <w:b/>
                <w:sz w:val="28"/>
                <w:szCs w:val="28"/>
              </w:rPr>
              <w:t>THIẾT BỊ AN TOÀN VÀ BẢO HỘ LAO ĐỘNG</w:t>
            </w:r>
          </w:p>
        </w:tc>
        <w:tc>
          <w:tcPr>
            <w:tcW w:w="1879" w:type="dxa"/>
          </w:tcPr>
          <w:p w:rsidR="00640AE9" w:rsidRPr="00886579" w:rsidRDefault="00640AE9" w:rsidP="00F90759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Dụng cụ cứu thương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Tủ cứu thương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Panh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Kéo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Cáng cứu thương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Dụng cụ phòng cháy, chữa cháy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  <w:vertAlign w:val="subscript"/>
              </w:rPr>
            </w:pPr>
            <w:r w:rsidRPr="00886579">
              <w:rPr>
                <w:color w:val="000000"/>
                <w:sz w:val="28"/>
                <w:szCs w:val="28"/>
              </w:rPr>
              <w:t>Bình xịt bọt khí CO</w:t>
            </w:r>
            <w:r w:rsidRPr="00886579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Bình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Bình chữa cháy dạng bột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Bình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Các bảng tiêu lệnh chữa cháy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Cát phòng chống cháy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  <w:vertAlign w:val="superscript"/>
              </w:rPr>
            </w:pPr>
            <w:r w:rsidRPr="00886579">
              <w:rPr>
                <w:color w:val="000000"/>
                <w:sz w:val="28"/>
                <w:szCs w:val="28"/>
              </w:rPr>
              <w:t>m</w:t>
            </w:r>
            <w:r w:rsidRPr="00886579">
              <w:rPr>
                <w:color w:val="00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Xẻng xúc cát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Dụng cụ bảo hộ lao động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Ủng cao su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Đôi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Găng tay cao su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Đôi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Thảm cao su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Ghế cách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Sào cách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Dây an toàn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Mũ bảo hộ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Kính bảo hộ, khẩu trang, găng tay bảo hộ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Mô hình lắp đặt hệ thống an toàn điện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3" w:type="dxa"/>
            <w:gridSpan w:val="4"/>
            <w:vAlign w:val="center"/>
          </w:tcPr>
          <w:p w:rsidR="00640AE9" w:rsidRPr="00886579" w:rsidRDefault="00640AE9" w:rsidP="00640AE9">
            <w:pPr>
              <w:jc w:val="center"/>
              <w:rPr>
                <w:b/>
              </w:rPr>
            </w:pPr>
            <w:r w:rsidRPr="00886579">
              <w:rPr>
                <w:b/>
                <w:sz w:val="28"/>
                <w:szCs w:val="28"/>
              </w:rPr>
              <w:t>THIẾT BỊ CHUYÊN NGÀNH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Máy nén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Tủ lạnh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điều hoà nhiệt độ 2 phần tử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Động cơ điện vạn năng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khoan cầm tay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mài cầm tay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xay sinh tố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hút bụi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phát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quấn dây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Tủ sấy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Crônha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  <w:lang w:val="es-MX"/>
              </w:rPr>
            </w:pPr>
            <w:r w:rsidRPr="00886579">
              <w:rPr>
                <w:color w:val="000000"/>
                <w:sz w:val="28"/>
                <w:szCs w:val="28"/>
                <w:lang w:val="es-MX"/>
              </w:rPr>
              <w:t>Động cơ điện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  <w:lang w:val="es-MX"/>
              </w:rPr>
            </w:pPr>
            <w:r w:rsidRPr="00886579">
              <w:rPr>
                <w:color w:val="000000"/>
                <w:sz w:val="28"/>
                <w:szCs w:val="28"/>
                <w:lang w:val="es-MX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  <w:lang w:val="es-MX"/>
              </w:rPr>
            </w:pPr>
            <w:r w:rsidRPr="00886579">
              <w:rPr>
                <w:color w:val="000000"/>
                <w:sz w:val="28"/>
                <w:szCs w:val="28"/>
                <w:lang w:val="es-MX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val="es-MX"/>
              </w:rPr>
              <w:t xml:space="preserve">Động cơ </w:t>
            </w:r>
            <w:r w:rsidRPr="00886579">
              <w:rPr>
                <w:color w:val="000000"/>
                <w:sz w:val="28"/>
                <w:szCs w:val="28"/>
              </w:rPr>
              <w:t>điện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es-ES"/>
              </w:rPr>
            </w:pPr>
            <w:r>
              <w:rPr>
                <w:color w:val="000000"/>
                <w:sz w:val="28"/>
                <w:szCs w:val="28"/>
                <w:lang w:val="es-ES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  <w:lang w:val="es-ES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hút chân không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nén khí có bình chứa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Máy mài hai đá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Máy khoan bàn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Đồ gá uốn kim loại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Vam uốn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biến áp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biến áp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động cơ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động cơ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phát điện xoay chiều 1 pha.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phát điện xoay chiều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Động cơ điện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es-MX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Động cơ không đồng bộ 3 pha rôto lồng sóc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B261C3">
            <w:pPr>
              <w:jc w:val="center"/>
              <w:rPr>
                <w:color w:val="000000"/>
                <w:sz w:val="28"/>
                <w:szCs w:val="28"/>
                <w:lang w:val="es-MX"/>
              </w:rPr>
            </w:pPr>
            <w:r>
              <w:rPr>
                <w:color w:val="000000"/>
                <w:sz w:val="28"/>
                <w:szCs w:val="28"/>
                <w:lang w:val="es-MX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es-MX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Động cơ không đồng bộ 3 pha rôto dây quấn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tabs>
                <w:tab w:val="left" w:pos="2605"/>
              </w:tabs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tabs>
                <w:tab w:val="left" w:pos="2605"/>
              </w:tabs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quấn dây máy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tabs>
                <w:tab w:val="left" w:pos="2605"/>
              </w:tabs>
              <w:jc w:val="center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18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tabs>
                <w:tab w:val="left" w:pos="2605"/>
              </w:tabs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 thực hành điện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02</w:t>
            </w:r>
          </w:p>
        </w:tc>
        <w:tc>
          <w:tcPr>
            <w:tcW w:w="1430" w:type="dxa"/>
            <w:vMerge w:val="restart"/>
          </w:tcPr>
          <w:p w:rsidR="00640AE9" w:rsidRPr="00886579" w:rsidRDefault="00B261C3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Nguồn điện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Ampe kế DC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Vôn kế DC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Mô đun tải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 thực hành điện xoay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02</w:t>
            </w:r>
          </w:p>
        </w:tc>
        <w:tc>
          <w:tcPr>
            <w:tcW w:w="1430" w:type="dxa"/>
            <w:vMerge w:val="restart"/>
          </w:tcPr>
          <w:p w:rsidR="00640AE9" w:rsidRPr="00886579" w:rsidRDefault="00B261C3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Nguồn điện xoay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lang w:val="sv-SE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lang w:val="sv-SE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Ampe kế AC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Vôn kế AC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Mô đun tải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thực hành điện tử cơ bản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0" w:type="auto"/>
          </w:tcPr>
          <w:p w:rsidR="00640AE9" w:rsidRPr="00886579" w:rsidRDefault="00640AE9" w:rsidP="00F90759"/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chỉnh lưu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ổn áp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khuếch đại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bảo vệ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khuếch đại công suất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nguồn một chiều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sv-SE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sv-SE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Bo cắm chân linh kiện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điện tử cơ bản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Áp tô mát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Nút dừng khẩn cấp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cách ly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Áp tô mát chống giật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Ổ cắm đôi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Ổ cắm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Vôn kế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Ampe kế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Vôn kế xoay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Ampe kế xoay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điện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tạo xung sin, vuông, răng cưa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máy biến áp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máy biến áp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41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động cơ 1 pha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42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động cơ 3 pha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43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máy phát điện xoay chiều 1 pha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44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máy phát điện xoay chiều 3 pha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45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máy phát điện 1 chiều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46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tính thuận nghịch máy điện.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261C3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B261C3" w:rsidRPr="00886579" w:rsidRDefault="00B261C3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47</w:t>
            </w:r>
          </w:p>
        </w:tc>
        <w:tc>
          <w:tcPr>
            <w:tcW w:w="3617" w:type="dxa"/>
            <w:vAlign w:val="center"/>
          </w:tcPr>
          <w:p w:rsidR="00B261C3" w:rsidRPr="00886579" w:rsidRDefault="00B261C3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động cơ 3 pha rô to dây quấn</w:t>
            </w:r>
          </w:p>
        </w:tc>
        <w:tc>
          <w:tcPr>
            <w:tcW w:w="0" w:type="auto"/>
            <w:vAlign w:val="center"/>
          </w:tcPr>
          <w:p w:rsidR="00B261C3" w:rsidRPr="00886579" w:rsidRDefault="00B261C3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B261C3" w:rsidRPr="00886579" w:rsidRDefault="00B261C3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B261C3" w:rsidRPr="00886579" w:rsidRDefault="00B261C3" w:rsidP="00B261C3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B261C3" w:rsidRPr="00886579" w:rsidRDefault="00B261C3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thí nghiệm bảo vệ rơ le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B261C3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Nguồn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phát điện xuay chiều đồng bộ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biến áp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Động cơ không đồng bộ ba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49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điều khiển động cơ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B261C3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thực hành kỹ thuật xung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9A093B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Nguồn một chiều ổn áp ±5V, ±12V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dao động điều hòa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dao động xung tam giác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dao động đa hài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dao động nghẹt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mạch kích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thực hành kỹ thuật số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</w:tcPr>
          <w:p w:rsidR="00640AE9" w:rsidRPr="00886579" w:rsidRDefault="009A093B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mã hóa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giải mã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dồn kênh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phân kênh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mạch logic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Khối AD/DA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Đầu dò logic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Kít thực tập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EA7458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</w:t>
            </w:r>
            <w:r w:rsidR="00EA7458">
              <w:rPr>
                <w:sz w:val="28"/>
                <w:szCs w:val="28"/>
                <w:lang w:val="pt-BR"/>
              </w:rPr>
              <w:t>8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cảm biến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thí nghiệm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nhiệt trở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Cặp nhiệt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thu phát quang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quang trở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từ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 điện dung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 khói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 áp suất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 hồng ngoại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 độ ẩm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Đèn báo trang thái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Động cơ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thí nghiệm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Cảm biến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cơ (cảm biến lực)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nhiệt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từ trường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từ điện (tiệm cận)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quang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độ ẩm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Cảm biến hồng ngoại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Bàn máp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02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Bàn nguội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Êtô song hành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Chiếc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  <w:lang w:val="pt-BR"/>
              </w:rPr>
            </w:pPr>
            <w:r w:rsidRPr="00886579">
              <w:rPr>
                <w:color w:val="000000"/>
                <w:sz w:val="28"/>
                <w:szCs w:val="28"/>
                <w:lang w:val="pt-BR"/>
              </w:rPr>
              <w:t>Bộ hàn hơi O</w:t>
            </w:r>
            <w:r w:rsidRPr="00886579">
              <w:rPr>
                <w:color w:val="000000"/>
                <w:sz w:val="28"/>
                <w:szCs w:val="28"/>
                <w:vertAlign w:val="subscript"/>
                <w:lang w:val="pt-BR"/>
              </w:rPr>
              <w:t>2</w:t>
            </w:r>
            <w:r w:rsidRPr="00886579">
              <w:rPr>
                <w:color w:val="000000"/>
                <w:sz w:val="28"/>
                <w:szCs w:val="28"/>
                <w:lang w:val="pt-BR"/>
              </w:rPr>
              <w:t xml:space="preserve"> – C</w:t>
            </w:r>
            <w:r w:rsidRPr="00886579">
              <w:rPr>
                <w:color w:val="000000"/>
                <w:sz w:val="28"/>
                <w:szCs w:val="28"/>
                <w:vertAlign w:val="subscript"/>
                <w:lang w:val="pt-BR"/>
              </w:rPr>
              <w:t>2</w:t>
            </w:r>
            <w:r w:rsidRPr="00886579">
              <w:rPr>
                <w:color w:val="000000"/>
                <w:sz w:val="28"/>
                <w:szCs w:val="28"/>
                <w:lang w:val="pt-BR"/>
              </w:rPr>
              <w:t>H</w:t>
            </w:r>
            <w:r w:rsidRPr="00886579">
              <w:rPr>
                <w:color w:val="000000"/>
                <w:sz w:val="28"/>
                <w:szCs w:val="28"/>
                <w:vertAlign w:val="subscript"/>
                <w:lang w:val="pt-BR"/>
              </w:rPr>
              <w:t>2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  <w:lang w:val="pt-BR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  <w:lang w:val="pt-BR"/>
              </w:rPr>
            </w:pPr>
            <w:r w:rsidRPr="00886579">
              <w:rPr>
                <w:color w:val="000000"/>
                <w:sz w:val="28"/>
                <w:szCs w:val="28"/>
                <w:lang w:val="pt-BR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đa năng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Áp tô mát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Nút dừng khẩn cấp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cách ly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Áp tô mát chống giật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Ổ cắm đôi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Ổ cắm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Ampe kế AC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Ampe kế DC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Vôn kế AC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Vôn kế DC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điện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tạo xung sin, vuông, răng cưa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điều khiển tốc độ động cơ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</w:tcPr>
          <w:p w:rsidR="00640AE9" w:rsidRPr="00886579" w:rsidRDefault="00EA7458" w:rsidP="00640AE9">
            <w:pPr>
              <w:jc w:val="center"/>
            </w:pPr>
            <w: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điều khiển tốc độ động cơ điện một chiều dùng hệ T-Đ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điều khiển tốc độ động cơ điện một chiều biến đổi DC-DC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Điều chỉnh tốc độ động cơ điện xoay chiều 3 pha dùng biến tần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Tủ phân phối điện 1 pha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Tủ phân phối điện 3 pha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Khí cụ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Công tắc xoay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Công tắc hành trình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Cầu dao 2 cực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Cầu dao 1 pha 2 ngả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Cầu dao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Nút nhấn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Khóa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Nút cắt khẩn cấp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  <w:lang w:val="es-ES"/>
              </w:rPr>
            </w:pPr>
            <w:r w:rsidRPr="00886579">
              <w:rPr>
                <w:color w:val="000000"/>
                <w:sz w:val="28"/>
                <w:szCs w:val="28"/>
                <w:lang w:val="es-ES"/>
              </w:rPr>
              <w:t>Công tắc tơ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es-ES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es-ES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val="es-ES"/>
              </w:rPr>
              <w:t>Rơle nhiệt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  <w:lang w:val="es-ES"/>
              </w:rPr>
            </w:pPr>
            <w:r w:rsidRPr="00886579">
              <w:rPr>
                <w:color w:val="000000"/>
                <w:sz w:val="28"/>
                <w:szCs w:val="28"/>
                <w:lang w:val="es-ES"/>
              </w:rPr>
              <w:t>Rơle điện áp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val="es-ES"/>
              </w:rPr>
              <w:t>Rơle dòng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val="es-ES"/>
              </w:rPr>
              <w:t>Rơle trung gian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Rơle thời gian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Áp tô mát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Áp tô mát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Dụng cụ đo lường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Đồng hồ đo vạn năng 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Máy hiện sóng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phát xung chuẩn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Biến dòng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Ampe kế AC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Ampe kế DC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Vôn kế DC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Vôn kế AC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Style w:val="apple-style-span"/>
                <w:sz w:val="28"/>
                <w:szCs w:val="28"/>
                <w:shd w:val="clear" w:color="auto" w:fill="FFFFFF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Mê gôm mét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Cosφ mét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Tần số kế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Oát mét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Teromet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Công tơ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Công  tơ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lập trình LOGO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lập trình EASY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</w:pPr>
            <w:r>
              <w:t>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lập trình ZEN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</w:pPr>
            <w:r>
              <w:t>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Dụng cụ cầm tay nghề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Tuốc nơ vít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Kìm cắt dây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Kìm tuốt dây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Kìm ép cốt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Kìm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Bút thử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Mỏ hàn sợi đốt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Mỏ hàn xung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Dụng cụ cơ khí cầm tay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color w:val="000000"/>
                <w:sz w:val="28"/>
                <w:szCs w:val="28"/>
              </w:rPr>
              <w:t>Búa nguội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Búa cao su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val="sv-SE"/>
              </w:rPr>
              <w:t>Dũa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Cưa tay (cưa sắt)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Khẩu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Vam 3 chấu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Dùi đồng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Thước lá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Dụng cụ đo cơ khí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Thước cặp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Thước lá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Ke góc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after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after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Thước đo ren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Dụng cụ cầm tay nghề nguội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18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Đục bằng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Đục nhọn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Dũa dẹt, dũa tròn, dũa tam giác.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  <w:lang w:val="es-ES"/>
              </w:rPr>
            </w:pPr>
            <w:r w:rsidRPr="00886579">
              <w:rPr>
                <w:sz w:val="28"/>
                <w:szCs w:val="28"/>
                <w:lang w:val="es-ES"/>
              </w:rPr>
              <w:t>Bàn ren, ta rô các loại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  <w:lang w:val="es-ES"/>
              </w:rPr>
            </w:pPr>
            <w:r w:rsidRPr="00886579">
              <w:rPr>
                <w:sz w:val="28"/>
                <w:szCs w:val="28"/>
                <w:lang w:val="es-ES"/>
              </w:rPr>
              <w:t>Dụng cụ lấy dấu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Compa vạch dấu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Chấm dấu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Mũi vạch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Khối V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Khối D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6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Búa nguội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18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Dụng cụ dùng cho lắp đặt đường dây, cáp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Tời kéo dây + chân tó dựng cột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Thang nhôm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Khoan bê tông chuyên dụng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Chiếc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Máy  bắt vít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Chiếc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es-ES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es-ES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Kéo cắt sắt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Chiếc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Kéo cắt ống nhựa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Chiếc 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79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Cabin lắp đặt điện chiếu sáng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Bảng mô hình các mối nối dây cáp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Dây mồi (dây dẫn hướng)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Bộ đồ nghề gia công ống SP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Bộ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sấy (máy khò ống)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Dao cắt ống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Lò xo uốn ống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đồ nghề điện lạnh chuyên dụng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Ampe kìm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pt-BR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  <w:lang w:val="pt-BR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Nhiệt kế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Dụng cụ tháo lắp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Đồng hồ đo áp suất khí ga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nong, loe các loại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</w:pPr>
            <w: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Xi lanh nạp ga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thu hồi ga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</w:pPr>
            <w: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lastRenderedPageBreak/>
              <w:t>87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Đèn hàn ga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Rơle nhiệt độ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89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Ca bin thực tập lắp đặt máy lạnh và điều hoà không khí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đèn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bóng đèn: Sợi đốt, compact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đèn huỳnh quang 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Bộ đèn thủy ngân cao áp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đèn halogen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rFonts w:eastAsia="MS Mincho"/>
                <w:color w:val="000000"/>
                <w:sz w:val="28"/>
                <w:szCs w:val="28"/>
                <w:lang w:eastAsia="ja-JP"/>
              </w:rPr>
            </w:pPr>
            <w:r w:rsidRPr="00886579">
              <w:rPr>
                <w:rFonts w:eastAsia="MS Mincho"/>
                <w:color w:val="000000"/>
                <w:sz w:val="28"/>
                <w:szCs w:val="28"/>
                <w:lang w:eastAsia="ja-JP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Tai nghe gọi cửa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PLC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Bàn thực hành điện tử  công suất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Merge w:val="restart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chỉnh lưu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chỉnh lưu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biến đổi điện áp xoay chiều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biến đổi điện áp xoay chiều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biến đổi điện áp một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nghịch lưu áp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nghịch lưu dòng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biến tần gián tiếp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biến tần trực tiếp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xoay chiều 1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nguồn xoay chiều 3 pha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Bàn vẽ kỹ thuật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18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Dụng cụ vẽ kỹ thuật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18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Thước kẻ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Thước cong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Com pa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 ghost chữ kỹ thuật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96</w:t>
            </w: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ghép cơ khí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 ghép ren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 ghép then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 ghép then hoa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 ghép chốt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 ghép đinh tán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Mối ghép hàn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97</w:t>
            </w:r>
          </w:p>
        </w:tc>
        <w:tc>
          <w:tcPr>
            <w:tcW w:w="3617" w:type="dxa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Các khối hình học cơ bản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Mỗi bộ bao gồm: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Khối trụ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Khối nón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Khối lăng trụ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Mẫu vật liệu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02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99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Linh kiện thực hành điện tử công suất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thực hành khí nén</w:t>
            </w:r>
            <w:r w:rsidRPr="00886579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Mỗi bộ bao gồm 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Lọc khí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Xy lanh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Động cơ khí nén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đảo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1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logic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tiết lưu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xả nhanh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 an toàn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Van điều áp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thực hành điện khí nén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 xml:space="preserve">Mỗi bộ bao gồm 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Xi lanh khí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Công tắc điện khí nén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3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Van khí 5/3 điều khiển điện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Van khí 5/2 điều khiển điện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5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Van khí 3/2 điều khiển điện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Nút ấn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Công tắc hành trình điện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Hệ thống ống nối khí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Rơ le trung gian</w:t>
            </w:r>
          </w:p>
        </w:tc>
        <w:tc>
          <w:tcPr>
            <w:tcW w:w="0" w:type="auto"/>
          </w:tcPr>
          <w:p w:rsidR="00640AE9" w:rsidRPr="00886579" w:rsidRDefault="00640AE9" w:rsidP="00F90759"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2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  <w:lang w:eastAsia="vi-VN"/>
              </w:rPr>
              <w:t>Rơ le thời gian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Chiếc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máy phát điện một chiều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lastRenderedPageBreak/>
              <w:t>103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Mô hình chống sét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mạch điện các máy công cụ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tiện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phay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khoan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doa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Cầu trục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mạch khống chế các lò điện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Lò điện trở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Lò hồ quang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Lò cảm ứng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mạch khống chế cácmáy sản xuất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 w:val="restart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3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Mỗi bộ bao gồm: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tiện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bơm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Quạt gió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  <w:bottom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Máy nén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tcBorders>
              <w:top w:val="nil"/>
            </w:tcBorders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Cầu trục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Merge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Mô hình dàn trải ấm điện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dàn trải máy sấy tóc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109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Mô hình dàn trải quạt điện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 xml:space="preserve">Mô hình dàn trải máy giặt 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lastRenderedPageBreak/>
              <w:t>111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máy phát động cơ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112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điều khiển động cơ Servo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879" w:type="dxa"/>
          </w:tcPr>
          <w:p w:rsidR="00640AE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113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điều khiển băng tải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114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điều khiển thang máy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115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lò nhiệt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116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bình trộn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EA7458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117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Mô hình điều khiển đèn giao thông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spacing w:before="120"/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</w:tcPr>
          <w:p w:rsidR="00640AE9" w:rsidRPr="0088657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118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Phần mềm lập trình PLC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color w:val="000000"/>
                <w:sz w:val="28"/>
                <w:szCs w:val="28"/>
              </w:rPr>
            </w:pPr>
            <w:r w:rsidRPr="00886579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EA7458" w:rsidP="00640AE9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spacing w:before="120"/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73" w:type="dxa"/>
            <w:gridSpan w:val="4"/>
            <w:vAlign w:val="center"/>
          </w:tcPr>
          <w:p w:rsidR="00640AE9" w:rsidRPr="00886579" w:rsidRDefault="00640AE9" w:rsidP="00640AE9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886579">
              <w:rPr>
                <w:rFonts w:cs="Arial"/>
                <w:b/>
                <w:sz w:val="28"/>
                <w:szCs w:val="28"/>
              </w:rPr>
              <w:t>THIẾT BỊ HỖ TRỢ ĐÀO TẠO</w:t>
            </w:r>
          </w:p>
        </w:tc>
        <w:tc>
          <w:tcPr>
            <w:tcW w:w="1879" w:type="dxa"/>
          </w:tcPr>
          <w:p w:rsidR="00640AE9" w:rsidRPr="00886579" w:rsidRDefault="00640AE9" w:rsidP="00640AE9">
            <w:pPr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119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Máy vi tính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19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  <w:tr w:rsidR="00640AE9" w:rsidRPr="00886579" w:rsidTr="00C771AB">
        <w:trPr>
          <w:trHeight w:val="454"/>
        </w:trPr>
        <w:tc>
          <w:tcPr>
            <w:tcW w:w="63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120</w:t>
            </w:r>
          </w:p>
        </w:tc>
        <w:tc>
          <w:tcPr>
            <w:tcW w:w="3617" w:type="dxa"/>
            <w:vAlign w:val="center"/>
          </w:tcPr>
          <w:p w:rsidR="00640AE9" w:rsidRPr="00886579" w:rsidRDefault="00640AE9" w:rsidP="00F90759">
            <w:pPr>
              <w:jc w:val="both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0" w:type="auto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Bộ</w:t>
            </w:r>
          </w:p>
        </w:tc>
        <w:tc>
          <w:tcPr>
            <w:tcW w:w="1256" w:type="dxa"/>
            <w:vAlign w:val="center"/>
          </w:tcPr>
          <w:p w:rsidR="00640AE9" w:rsidRPr="00886579" w:rsidRDefault="00640AE9" w:rsidP="00F90759">
            <w:pPr>
              <w:jc w:val="center"/>
              <w:rPr>
                <w:sz w:val="28"/>
                <w:szCs w:val="28"/>
              </w:rPr>
            </w:pPr>
            <w:r w:rsidRPr="00886579">
              <w:rPr>
                <w:sz w:val="28"/>
                <w:szCs w:val="28"/>
              </w:rPr>
              <w:t>01</w:t>
            </w:r>
          </w:p>
        </w:tc>
        <w:tc>
          <w:tcPr>
            <w:tcW w:w="1430" w:type="dxa"/>
            <w:vAlign w:val="center"/>
          </w:tcPr>
          <w:p w:rsidR="00640AE9" w:rsidRPr="00886579" w:rsidRDefault="00640AE9" w:rsidP="00640A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79" w:type="dxa"/>
          </w:tcPr>
          <w:p w:rsidR="00640AE9" w:rsidRDefault="00640AE9" w:rsidP="00640AE9">
            <w:pPr>
              <w:jc w:val="center"/>
              <w:rPr>
                <w:sz w:val="28"/>
                <w:szCs w:val="28"/>
              </w:rPr>
            </w:pPr>
          </w:p>
        </w:tc>
      </w:tr>
    </w:tbl>
    <w:p w:rsidR="0080194A" w:rsidRDefault="0080194A"/>
    <w:p w:rsidR="00C771AB" w:rsidRDefault="00C771AB" w:rsidP="00C771AB">
      <w:pPr>
        <w:tabs>
          <w:tab w:val="center" w:pos="1985"/>
          <w:tab w:val="center" w:pos="7513"/>
        </w:tabs>
      </w:pPr>
      <w:r>
        <w:rPr>
          <w:b/>
          <w:sz w:val="26"/>
          <w:szCs w:val="26"/>
        </w:rPr>
        <w:tab/>
      </w:r>
      <w:r w:rsidRPr="00A415B5">
        <w:rPr>
          <w:b/>
          <w:sz w:val="26"/>
          <w:szCs w:val="26"/>
        </w:rPr>
        <w:t>HIỆU TRƯỞNG</w:t>
      </w:r>
      <w:bookmarkStart w:id="0" w:name="_GoBack"/>
      <w:bookmarkEnd w:id="0"/>
      <w:r>
        <w:rPr>
          <w:b/>
          <w:sz w:val="26"/>
          <w:szCs w:val="26"/>
        </w:rPr>
        <w:tab/>
        <w:t>TRƯỞNG P .TC – HC - TH</w:t>
      </w:r>
    </w:p>
    <w:sectPr w:rsidR="00C77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517"/>
    <w:multiLevelType w:val="hybridMultilevel"/>
    <w:tmpl w:val="58E232A8"/>
    <w:lvl w:ilvl="0" w:tplc="D8BA0F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110F3"/>
    <w:multiLevelType w:val="hybridMultilevel"/>
    <w:tmpl w:val="71042B06"/>
    <w:lvl w:ilvl="0" w:tplc="96584EC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B3E56"/>
    <w:multiLevelType w:val="hybridMultilevel"/>
    <w:tmpl w:val="A206703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E1988"/>
    <w:multiLevelType w:val="multilevel"/>
    <w:tmpl w:val="C268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F6430E"/>
    <w:multiLevelType w:val="multilevel"/>
    <w:tmpl w:val="42A414BA"/>
    <w:lvl w:ilvl="0">
      <w:start w:val="1"/>
      <w:numFmt w:val="bullet"/>
      <w:lvlText w:val=""/>
      <w:lvlJc w:val="left"/>
      <w:pPr>
        <w:tabs>
          <w:tab w:val="num" w:pos="1044"/>
        </w:tabs>
        <w:ind w:left="756" w:hanging="72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397"/>
        </w:tabs>
        <w:ind w:left="57" w:hanging="57"/>
      </w:pPr>
      <w:rPr>
        <w:rFonts w:ascii="Symbol" w:hAnsi="Symbol" w:hint="default"/>
        <w:b w:val="0"/>
        <w:bCs w:val="0"/>
        <w:i w:val="0"/>
        <w:iCs w:val="0"/>
        <w:sz w:val="16"/>
        <w:szCs w:val="16"/>
      </w:rPr>
    </w:lvl>
    <w:lvl w:ilvl="2">
      <w:start w:val="1"/>
      <w:numFmt w:val="bullet"/>
      <w:lvlText w:val=""/>
      <w:lvlJc w:val="left"/>
      <w:pPr>
        <w:tabs>
          <w:tab w:val="num" w:pos="2160"/>
        </w:tabs>
        <w:ind w:left="1512" w:firstLine="288"/>
      </w:pPr>
      <w:rPr>
        <w:rFonts w:ascii="Times New Roman" w:hAnsi="Times New Roman" w:cs="Times New Roman" w:hint="default"/>
        <w:sz w:val="16"/>
        <w:szCs w:val="16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  <w:iCs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36175E00"/>
    <w:multiLevelType w:val="hybridMultilevel"/>
    <w:tmpl w:val="F7A888BA"/>
    <w:lvl w:ilvl="0" w:tplc="CB249A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D02CC"/>
    <w:multiLevelType w:val="hybridMultilevel"/>
    <w:tmpl w:val="D36ED588"/>
    <w:lvl w:ilvl="0" w:tplc="A7C0DC1C">
      <w:start w:val="1"/>
      <w:numFmt w:val="bullet"/>
      <w:lvlText w:val=""/>
      <w:lvlJc w:val="left"/>
      <w:pPr>
        <w:tabs>
          <w:tab w:val="num" w:pos="1440"/>
        </w:tabs>
        <w:ind w:left="1152" w:hanging="72"/>
      </w:pPr>
      <w:rPr>
        <w:rFonts w:ascii="Symbol" w:hAnsi="Symbol" w:hint="default"/>
        <w:b w:val="0"/>
        <w:i w:val="0"/>
        <w:sz w:val="16"/>
      </w:rPr>
    </w:lvl>
    <w:lvl w:ilvl="1" w:tplc="1398F84E">
      <w:start w:val="1"/>
      <w:numFmt w:val="bullet"/>
      <w:lvlText w:val=""/>
      <w:lvlJc w:val="left"/>
      <w:pPr>
        <w:tabs>
          <w:tab w:val="num" w:pos="530"/>
        </w:tabs>
        <w:ind w:left="284" w:hanging="114"/>
      </w:pPr>
      <w:rPr>
        <w:rFonts w:ascii="Symbol" w:hAnsi="Symbol" w:hint="default"/>
        <w:b w:val="0"/>
        <w:i w:val="0"/>
        <w:sz w:val="16"/>
      </w:rPr>
    </w:lvl>
    <w:lvl w:ilvl="2" w:tplc="522A7FA6">
      <w:start w:val="1"/>
      <w:numFmt w:val="bullet"/>
      <w:lvlText w:val=""/>
      <w:lvlJc w:val="left"/>
      <w:pPr>
        <w:tabs>
          <w:tab w:val="num" w:pos="2160"/>
        </w:tabs>
        <w:ind w:left="1512" w:firstLine="288"/>
      </w:pPr>
      <w:rPr>
        <w:rFonts w:ascii="Symbol" w:hAnsi="Symbol" w:hint="default"/>
        <w:sz w:val="16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08456C"/>
    <w:multiLevelType w:val="multilevel"/>
    <w:tmpl w:val="29561B98"/>
    <w:lvl w:ilvl="0">
      <w:start w:val="1"/>
      <w:numFmt w:val="bullet"/>
      <w:lvlText w:val=""/>
      <w:lvlJc w:val="left"/>
      <w:pPr>
        <w:tabs>
          <w:tab w:val="num" w:pos="1044"/>
        </w:tabs>
        <w:ind w:left="756" w:hanging="72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397"/>
        </w:tabs>
        <w:ind w:left="57" w:hanging="57"/>
      </w:pPr>
      <w:rPr>
        <w:rFonts w:ascii="Symbol" w:hAnsi="Symbol" w:hint="default"/>
        <w:b w:val="0"/>
        <w:bCs w:val="0"/>
        <w:i w:val="0"/>
        <w:iCs w:val="0"/>
        <w:sz w:val="16"/>
        <w:szCs w:val="16"/>
      </w:rPr>
    </w:lvl>
    <w:lvl w:ilvl="2">
      <w:start w:val="1"/>
      <w:numFmt w:val="bullet"/>
      <w:lvlText w:val=""/>
      <w:lvlJc w:val="left"/>
      <w:pPr>
        <w:tabs>
          <w:tab w:val="num" w:pos="2160"/>
        </w:tabs>
        <w:ind w:left="1512" w:firstLine="288"/>
      </w:pPr>
      <w:rPr>
        <w:rFonts w:ascii="Times New Roman" w:hAnsi="Times New Roman" w:cs="Times New Roman" w:hint="default"/>
        <w:sz w:val="16"/>
        <w:szCs w:val="16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  <w:iCs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">
    <w:nsid w:val="3C844FD7"/>
    <w:multiLevelType w:val="hybridMultilevel"/>
    <w:tmpl w:val="F252BABC"/>
    <w:lvl w:ilvl="0" w:tplc="BE2AEA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14956"/>
    <w:multiLevelType w:val="multilevel"/>
    <w:tmpl w:val="23D620C0"/>
    <w:styleLink w:val="Style1"/>
    <w:lvl w:ilvl="0">
      <w:start w:val="8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16DB4"/>
    <w:multiLevelType w:val="hybridMultilevel"/>
    <w:tmpl w:val="0714D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2715F1"/>
    <w:multiLevelType w:val="hybridMultilevel"/>
    <w:tmpl w:val="A81E380A"/>
    <w:lvl w:ilvl="0" w:tplc="F11C76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8F6573"/>
    <w:multiLevelType w:val="hybridMultilevel"/>
    <w:tmpl w:val="A3581458"/>
    <w:lvl w:ilvl="0" w:tplc="96584EC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374AC"/>
    <w:multiLevelType w:val="hybridMultilevel"/>
    <w:tmpl w:val="7942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083D98"/>
    <w:multiLevelType w:val="multilevel"/>
    <w:tmpl w:val="5F34B106"/>
    <w:lvl w:ilvl="0">
      <w:start w:val="1"/>
      <w:numFmt w:val="bullet"/>
      <w:lvlText w:val=""/>
      <w:lvlJc w:val="left"/>
      <w:pPr>
        <w:tabs>
          <w:tab w:val="num" w:pos="1044"/>
        </w:tabs>
        <w:ind w:left="756" w:hanging="72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bullet"/>
      <w:lvlText w:val=""/>
      <w:lvlJc w:val="left"/>
      <w:pPr>
        <w:tabs>
          <w:tab w:val="num" w:pos="2160"/>
        </w:tabs>
        <w:ind w:left="1512" w:firstLine="288"/>
      </w:pPr>
      <w:rPr>
        <w:rFonts w:ascii="Times New Roman" w:hAnsi="Times New Roman" w:cs="Times New Roman" w:hint="default"/>
        <w:sz w:val="16"/>
        <w:szCs w:val="16"/>
      </w:rPr>
    </w:lvl>
    <w:lvl w:ilvl="3">
      <w:start w:val="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  <w:iCs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5">
    <w:nsid w:val="659832A5"/>
    <w:multiLevelType w:val="multilevel"/>
    <w:tmpl w:val="0FBE6012"/>
    <w:lvl w:ilvl="0">
      <w:start w:val="8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8E73AA1"/>
    <w:multiLevelType w:val="hybridMultilevel"/>
    <w:tmpl w:val="003C5622"/>
    <w:lvl w:ilvl="0" w:tplc="6E0656A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20015A"/>
    <w:multiLevelType w:val="hybridMultilevel"/>
    <w:tmpl w:val="9B42AE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A695B9C"/>
    <w:multiLevelType w:val="hybridMultilevel"/>
    <w:tmpl w:val="66BCB024"/>
    <w:lvl w:ilvl="0" w:tplc="1D164FB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4"/>
  </w:num>
  <w:num w:numId="5">
    <w:abstractNumId w:val="1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3"/>
  </w:num>
  <w:num w:numId="10">
    <w:abstractNumId w:val="12"/>
  </w:num>
  <w:num w:numId="11">
    <w:abstractNumId w:val="0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16"/>
  </w:num>
  <w:num w:numId="17">
    <w:abstractNumId w:val="8"/>
  </w:num>
  <w:num w:numId="18">
    <w:abstractNumId w:val="5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D59"/>
    <w:rsid w:val="000812BD"/>
    <w:rsid w:val="002379FF"/>
    <w:rsid w:val="002C2D59"/>
    <w:rsid w:val="00640AE9"/>
    <w:rsid w:val="0080194A"/>
    <w:rsid w:val="00853CC9"/>
    <w:rsid w:val="009A093B"/>
    <w:rsid w:val="00B261C3"/>
    <w:rsid w:val="00C771AB"/>
    <w:rsid w:val="00D537F0"/>
    <w:rsid w:val="00EA7458"/>
    <w:rsid w:val="00F9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C2D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D59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2C2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C2D5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C2D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C2D59"/>
  </w:style>
  <w:style w:type="character" w:customStyle="1" w:styleId="apple-converted-space">
    <w:name w:val="apple-converted-space"/>
    <w:basedOn w:val="DefaultParagraphFont"/>
    <w:rsid w:val="002C2D59"/>
  </w:style>
  <w:style w:type="paragraph" w:styleId="NormalWeb">
    <w:name w:val="Normal (Web)"/>
    <w:basedOn w:val="Normal"/>
    <w:rsid w:val="002C2D59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C2D5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C2D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2D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2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2D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2C2D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2C2D5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ableofFigures">
    <w:name w:val="table of figures"/>
    <w:basedOn w:val="Normal"/>
    <w:next w:val="Normal"/>
    <w:uiPriority w:val="99"/>
    <w:rsid w:val="002C2D59"/>
  </w:style>
  <w:style w:type="character" w:styleId="Hyperlink">
    <w:name w:val="Hyperlink"/>
    <w:uiPriority w:val="99"/>
    <w:rsid w:val="002C2D59"/>
    <w:rPr>
      <w:color w:val="0000FF"/>
      <w:u w:val="single"/>
    </w:rPr>
  </w:style>
  <w:style w:type="character" w:styleId="FollowedHyperlink">
    <w:name w:val="FollowedHyperlink"/>
    <w:rsid w:val="002C2D59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2C2D59"/>
    <w:pPr>
      <w:spacing w:before="120"/>
      <w:ind w:left="1368" w:hanging="1080"/>
    </w:pPr>
    <w:rPr>
      <w:rFonts w:ascii="Arial" w:hAnsi="Arial" w:cs="Arial"/>
    </w:rPr>
  </w:style>
  <w:style w:type="character" w:customStyle="1" w:styleId="BodyTextIndent2Char">
    <w:name w:val="Body Text Indent 2 Char"/>
    <w:basedOn w:val="DefaultParagraphFont"/>
    <w:link w:val="BodyTextIndent2"/>
    <w:rsid w:val="002C2D59"/>
    <w:rPr>
      <w:rFonts w:ascii="Arial" w:eastAsia="Times New Roman" w:hAnsi="Arial" w:cs="Arial"/>
      <w:sz w:val="24"/>
      <w:szCs w:val="24"/>
    </w:rPr>
  </w:style>
  <w:style w:type="paragraph" w:styleId="Title">
    <w:name w:val="Title"/>
    <w:basedOn w:val="Normal"/>
    <w:link w:val="TitleChar"/>
    <w:qFormat/>
    <w:rsid w:val="002C2D59"/>
    <w:pPr>
      <w:ind w:left="426" w:hanging="426"/>
      <w:jc w:val="center"/>
    </w:pPr>
    <w:rPr>
      <w:rFonts w:ascii="Arial" w:hAnsi="Arial"/>
      <w:b/>
      <w:bCs/>
      <w:sz w:val="34"/>
      <w:szCs w:val="3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C2D59"/>
    <w:rPr>
      <w:rFonts w:ascii="Arial" w:eastAsia="Times New Roman" w:hAnsi="Arial" w:cs="Times New Roman"/>
      <w:b/>
      <w:bCs/>
      <w:sz w:val="34"/>
      <w:szCs w:val="34"/>
      <w:lang w:val="x-none" w:eastAsia="x-none"/>
    </w:rPr>
  </w:style>
  <w:style w:type="paragraph" w:customStyle="1" w:styleId="CharCharCharChar">
    <w:name w:val="Char Char Char Char"/>
    <w:basedOn w:val="Normal"/>
    <w:rsid w:val="002C2D59"/>
    <w:pPr>
      <w:spacing w:after="160" w:line="240" w:lineRule="exact"/>
    </w:pPr>
    <w:rPr>
      <w:rFonts w:ascii=".VnArial" w:eastAsia=".VnTime" w:hAnsi=".VnArial" w:cs=".VnArial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2C2D5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CharChar">
    <w:name w:val="Char Char"/>
    <w:locked/>
    <w:rsid w:val="002C2D59"/>
    <w:rPr>
      <w:rFonts w:ascii="Arial" w:hAnsi="Arial" w:cs="Arial"/>
      <w:sz w:val="24"/>
      <w:szCs w:val="24"/>
      <w:lang w:val="en-US" w:eastAsia="en-US" w:bidi="ar-SA"/>
    </w:rPr>
  </w:style>
  <w:style w:type="character" w:customStyle="1" w:styleId="apple-style-span">
    <w:name w:val="apple-style-span"/>
    <w:basedOn w:val="DefaultParagraphFont"/>
    <w:rsid w:val="002C2D59"/>
  </w:style>
  <w:style w:type="character" w:styleId="Emphasis">
    <w:name w:val="Emphasis"/>
    <w:qFormat/>
    <w:rsid w:val="002C2D59"/>
    <w:rPr>
      <w:i/>
      <w:iCs/>
    </w:rPr>
  </w:style>
  <w:style w:type="paragraph" w:styleId="Header">
    <w:name w:val="header"/>
    <w:basedOn w:val="Normal"/>
    <w:link w:val="HeaderChar"/>
    <w:rsid w:val="002C2D59"/>
    <w:pPr>
      <w:tabs>
        <w:tab w:val="center" w:pos="4680"/>
        <w:tab w:val="right" w:pos="9360"/>
      </w:tabs>
    </w:pPr>
    <w:rPr>
      <w:rFonts w:eastAsia="MS Mincho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C2D59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2C2D59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2C2D5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CharCharCharCharChar">
    <w:name w:val="Char Char Char Char Char Char Char"/>
    <w:basedOn w:val="Normal"/>
    <w:autoRedefine/>
    <w:rsid w:val="002C2D5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Style1">
    <w:name w:val="Style1"/>
    <w:rsid w:val="002C2D59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C2D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D59"/>
    <w:rPr>
      <w:rFonts w:ascii="Arial" w:eastAsia="Times New Roman" w:hAnsi="Arial"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2C2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2C2D5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2C2D5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2C2D59"/>
  </w:style>
  <w:style w:type="character" w:customStyle="1" w:styleId="apple-converted-space">
    <w:name w:val="apple-converted-space"/>
    <w:basedOn w:val="DefaultParagraphFont"/>
    <w:rsid w:val="002C2D59"/>
  </w:style>
  <w:style w:type="paragraph" w:styleId="NormalWeb">
    <w:name w:val="Normal (Web)"/>
    <w:basedOn w:val="Normal"/>
    <w:rsid w:val="002C2D59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2C2D5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C2D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2D5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C2D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2D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2C2D5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2C2D5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ableofFigures">
    <w:name w:val="table of figures"/>
    <w:basedOn w:val="Normal"/>
    <w:next w:val="Normal"/>
    <w:uiPriority w:val="99"/>
    <w:rsid w:val="002C2D59"/>
  </w:style>
  <w:style w:type="character" w:styleId="Hyperlink">
    <w:name w:val="Hyperlink"/>
    <w:uiPriority w:val="99"/>
    <w:rsid w:val="002C2D59"/>
    <w:rPr>
      <w:color w:val="0000FF"/>
      <w:u w:val="single"/>
    </w:rPr>
  </w:style>
  <w:style w:type="character" w:styleId="FollowedHyperlink">
    <w:name w:val="FollowedHyperlink"/>
    <w:rsid w:val="002C2D59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2C2D59"/>
    <w:pPr>
      <w:spacing w:before="120"/>
      <w:ind w:left="1368" w:hanging="1080"/>
    </w:pPr>
    <w:rPr>
      <w:rFonts w:ascii="Arial" w:hAnsi="Arial" w:cs="Arial"/>
    </w:rPr>
  </w:style>
  <w:style w:type="character" w:customStyle="1" w:styleId="BodyTextIndent2Char">
    <w:name w:val="Body Text Indent 2 Char"/>
    <w:basedOn w:val="DefaultParagraphFont"/>
    <w:link w:val="BodyTextIndent2"/>
    <w:rsid w:val="002C2D59"/>
    <w:rPr>
      <w:rFonts w:ascii="Arial" w:eastAsia="Times New Roman" w:hAnsi="Arial" w:cs="Arial"/>
      <w:sz w:val="24"/>
      <w:szCs w:val="24"/>
    </w:rPr>
  </w:style>
  <w:style w:type="paragraph" w:styleId="Title">
    <w:name w:val="Title"/>
    <w:basedOn w:val="Normal"/>
    <w:link w:val="TitleChar"/>
    <w:qFormat/>
    <w:rsid w:val="002C2D59"/>
    <w:pPr>
      <w:ind w:left="426" w:hanging="426"/>
      <w:jc w:val="center"/>
    </w:pPr>
    <w:rPr>
      <w:rFonts w:ascii="Arial" w:hAnsi="Arial"/>
      <w:b/>
      <w:bCs/>
      <w:sz w:val="34"/>
      <w:szCs w:val="3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C2D59"/>
    <w:rPr>
      <w:rFonts w:ascii="Arial" w:eastAsia="Times New Roman" w:hAnsi="Arial" w:cs="Times New Roman"/>
      <w:b/>
      <w:bCs/>
      <w:sz w:val="34"/>
      <w:szCs w:val="34"/>
      <w:lang w:val="x-none" w:eastAsia="x-none"/>
    </w:rPr>
  </w:style>
  <w:style w:type="paragraph" w:customStyle="1" w:styleId="CharCharCharChar">
    <w:name w:val="Char Char Char Char"/>
    <w:basedOn w:val="Normal"/>
    <w:rsid w:val="002C2D59"/>
    <w:pPr>
      <w:spacing w:after="160" w:line="240" w:lineRule="exact"/>
    </w:pPr>
    <w:rPr>
      <w:rFonts w:ascii=".VnArial" w:eastAsia=".VnTime" w:hAnsi=".VnArial" w:cs=".VnArial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rsid w:val="002C2D5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customStyle="1" w:styleId="CharChar">
    <w:name w:val="Char Char"/>
    <w:locked/>
    <w:rsid w:val="002C2D59"/>
    <w:rPr>
      <w:rFonts w:ascii="Arial" w:hAnsi="Arial" w:cs="Arial"/>
      <w:sz w:val="24"/>
      <w:szCs w:val="24"/>
      <w:lang w:val="en-US" w:eastAsia="en-US" w:bidi="ar-SA"/>
    </w:rPr>
  </w:style>
  <w:style w:type="character" w:customStyle="1" w:styleId="apple-style-span">
    <w:name w:val="apple-style-span"/>
    <w:basedOn w:val="DefaultParagraphFont"/>
    <w:rsid w:val="002C2D59"/>
  </w:style>
  <w:style w:type="character" w:styleId="Emphasis">
    <w:name w:val="Emphasis"/>
    <w:qFormat/>
    <w:rsid w:val="002C2D59"/>
    <w:rPr>
      <w:i/>
      <w:iCs/>
    </w:rPr>
  </w:style>
  <w:style w:type="paragraph" w:styleId="Header">
    <w:name w:val="header"/>
    <w:basedOn w:val="Normal"/>
    <w:link w:val="HeaderChar"/>
    <w:rsid w:val="002C2D59"/>
    <w:pPr>
      <w:tabs>
        <w:tab w:val="center" w:pos="4680"/>
        <w:tab w:val="right" w:pos="9360"/>
      </w:tabs>
    </w:pPr>
    <w:rPr>
      <w:rFonts w:eastAsia="MS Mincho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2C2D59"/>
    <w:rPr>
      <w:rFonts w:ascii="Times New Roman" w:eastAsia="MS Mincho" w:hAnsi="Times New Roman" w:cs="Times New Roman"/>
      <w:sz w:val="24"/>
      <w:szCs w:val="24"/>
      <w:lang w:val="x-none" w:eastAsia="x-none"/>
    </w:rPr>
  </w:style>
  <w:style w:type="paragraph" w:styleId="DocumentMap">
    <w:name w:val="Document Map"/>
    <w:basedOn w:val="Normal"/>
    <w:link w:val="DocumentMapChar"/>
    <w:rsid w:val="002C2D59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2C2D5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CharCharCharCharChar">
    <w:name w:val="Char Char Char Char Char Char Char"/>
    <w:basedOn w:val="Normal"/>
    <w:autoRedefine/>
    <w:rsid w:val="002C2D5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/>
      <w:bCs/>
      <w:color w:val="FFFFFF"/>
      <w:spacing w:val="20"/>
      <w:sz w:val="22"/>
      <w:szCs w:val="22"/>
      <w:lang w:val="en-GB" w:eastAsia="zh-CN"/>
    </w:rPr>
  </w:style>
  <w:style w:type="numbering" w:customStyle="1" w:styleId="Style1">
    <w:name w:val="Style1"/>
    <w:rsid w:val="002C2D59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17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TTBT</dc:creator>
  <cp:keywords/>
  <dc:description/>
  <cp:lastModifiedBy>user</cp:lastModifiedBy>
  <cp:revision>7</cp:revision>
  <cp:lastPrinted>2020-09-09T01:39:00Z</cp:lastPrinted>
  <dcterms:created xsi:type="dcterms:W3CDTF">2017-12-06T07:56:00Z</dcterms:created>
  <dcterms:modified xsi:type="dcterms:W3CDTF">2020-09-12T01:01:00Z</dcterms:modified>
</cp:coreProperties>
</file>